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2029" w14:textId="77777777" w:rsidR="00CA474D" w:rsidRPr="0085295F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775"/>
        <w:gridCol w:w="454"/>
        <w:gridCol w:w="1360"/>
        <w:gridCol w:w="1357"/>
      </w:tblGrid>
      <w:tr w:rsidR="00CA474D" w:rsidRPr="0085295F" w14:paraId="5515202D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515202A" w14:textId="77777777" w:rsidR="00CA474D" w:rsidRPr="0085295F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515202B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Nazwa modułu (bloku przedmiotów): </w:t>
            </w:r>
            <w:r w:rsidR="0085295F" w:rsidRPr="0085295F">
              <w:rPr>
                <w:b/>
                <w:sz w:val="22"/>
                <w:szCs w:val="22"/>
              </w:rPr>
              <w:t>PRZYGOTOWANIE PRACY MAGISTERSKIEJ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515202C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Kod modułu:</w:t>
            </w:r>
            <w:r w:rsidR="0085295F" w:rsidRPr="0085295F">
              <w:rPr>
                <w:sz w:val="22"/>
                <w:szCs w:val="22"/>
              </w:rPr>
              <w:t xml:space="preserve"> E</w:t>
            </w:r>
          </w:p>
        </w:tc>
      </w:tr>
      <w:tr w:rsidR="00CA474D" w:rsidRPr="0085295F" w14:paraId="55152031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515202E" w14:textId="77777777" w:rsidR="00CA474D" w:rsidRPr="0085295F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5515202F" w14:textId="77777777" w:rsidR="00CA474D" w:rsidRPr="0085295F" w:rsidRDefault="00CA474D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Nazwa przedmiotu: </w:t>
            </w:r>
            <w:r w:rsidR="0020471F" w:rsidRPr="00A116D8">
              <w:rPr>
                <w:b/>
                <w:sz w:val="22"/>
                <w:szCs w:val="22"/>
              </w:rPr>
              <w:t>Proseminarium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5152030" w14:textId="195BE68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Kod przedmiotu:</w:t>
            </w:r>
            <w:r w:rsidR="0085295F" w:rsidRPr="0085295F">
              <w:rPr>
                <w:sz w:val="22"/>
                <w:szCs w:val="22"/>
              </w:rPr>
              <w:t xml:space="preserve"> 2</w:t>
            </w:r>
            <w:r w:rsidR="00F66EBC">
              <w:rPr>
                <w:sz w:val="22"/>
                <w:szCs w:val="22"/>
              </w:rPr>
              <w:t>7</w:t>
            </w:r>
            <w:r w:rsidR="0085295F" w:rsidRPr="0085295F">
              <w:rPr>
                <w:sz w:val="22"/>
                <w:szCs w:val="22"/>
              </w:rPr>
              <w:t>.</w:t>
            </w:r>
          </w:p>
        </w:tc>
      </w:tr>
      <w:tr w:rsidR="00CA474D" w:rsidRPr="0085295F" w14:paraId="55152034" w14:textId="77777777" w:rsidTr="00520064">
        <w:trPr>
          <w:cantSplit/>
        </w:trPr>
        <w:tc>
          <w:tcPr>
            <w:tcW w:w="497" w:type="dxa"/>
            <w:vMerge/>
          </w:tcPr>
          <w:p w14:paraId="55152032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55152033" w14:textId="77777777" w:rsidR="00CA474D" w:rsidRPr="0085295F" w:rsidRDefault="00CA474D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Nazwa jednostki organizacyjnej prowadzącej przedmiot / moduł</w:t>
            </w:r>
            <w:r w:rsidRPr="0085295F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85295F" w14:paraId="55152037" w14:textId="77777777" w:rsidTr="00520064">
        <w:trPr>
          <w:cantSplit/>
        </w:trPr>
        <w:tc>
          <w:tcPr>
            <w:tcW w:w="497" w:type="dxa"/>
            <w:vMerge/>
          </w:tcPr>
          <w:p w14:paraId="55152035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55152036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Nazwa kierunku: </w:t>
            </w:r>
            <w:r w:rsidR="00A116D8" w:rsidRPr="00A116D8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CA474D" w:rsidRPr="0085295F" w14:paraId="5515203C" w14:textId="77777777" w:rsidTr="00E16F62">
        <w:trPr>
          <w:cantSplit/>
        </w:trPr>
        <w:tc>
          <w:tcPr>
            <w:tcW w:w="497" w:type="dxa"/>
            <w:vMerge/>
          </w:tcPr>
          <w:p w14:paraId="55152038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5152039" w14:textId="77777777" w:rsidR="00CA474D" w:rsidRPr="00E16F62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Forma studiów:</w:t>
            </w:r>
            <w:r w:rsidR="00E16F62">
              <w:rPr>
                <w:sz w:val="22"/>
                <w:szCs w:val="22"/>
              </w:rPr>
              <w:t xml:space="preserve"> </w:t>
            </w:r>
            <w:r w:rsidRPr="0085295F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2835" w:type="dxa"/>
            <w:gridSpan w:val="2"/>
          </w:tcPr>
          <w:p w14:paraId="5515203A" w14:textId="77777777" w:rsidR="00CA474D" w:rsidRPr="00E16F62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Profil </w:t>
            </w:r>
            <w:proofErr w:type="spellStart"/>
            <w:r w:rsidRPr="0085295F">
              <w:rPr>
                <w:sz w:val="22"/>
                <w:szCs w:val="22"/>
              </w:rPr>
              <w:t>kształcenia:</w:t>
            </w:r>
            <w:r w:rsidRPr="0085295F">
              <w:rPr>
                <w:b/>
                <w:sz w:val="22"/>
                <w:szCs w:val="22"/>
              </w:rPr>
              <w:t>praktyczny</w:t>
            </w:r>
            <w:proofErr w:type="spellEnd"/>
          </w:p>
        </w:tc>
        <w:tc>
          <w:tcPr>
            <w:tcW w:w="3946" w:type="dxa"/>
            <w:gridSpan w:val="4"/>
          </w:tcPr>
          <w:p w14:paraId="5515203B" w14:textId="77777777" w:rsidR="00CA474D" w:rsidRPr="0085295F" w:rsidRDefault="00305C1A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 wszystkie</w:t>
            </w:r>
          </w:p>
        </w:tc>
      </w:tr>
      <w:tr w:rsidR="00CA474D" w:rsidRPr="0085295F" w14:paraId="55152044" w14:textId="77777777" w:rsidTr="00E16F62">
        <w:trPr>
          <w:cantSplit/>
        </w:trPr>
        <w:tc>
          <w:tcPr>
            <w:tcW w:w="497" w:type="dxa"/>
            <w:vMerge/>
          </w:tcPr>
          <w:p w14:paraId="5515203D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515203E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Rok / semestr: </w:t>
            </w:r>
          </w:p>
          <w:p w14:paraId="5515203F" w14:textId="77777777" w:rsidR="00CA474D" w:rsidRPr="0085295F" w:rsidRDefault="0085295F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2835" w:type="dxa"/>
            <w:gridSpan w:val="2"/>
          </w:tcPr>
          <w:p w14:paraId="55152040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Status przedmiotu /modułu:</w:t>
            </w:r>
          </w:p>
          <w:p w14:paraId="55152041" w14:textId="77777777" w:rsidR="00CA474D" w:rsidRPr="0085295F" w:rsidRDefault="0085295F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46" w:type="dxa"/>
            <w:gridSpan w:val="4"/>
          </w:tcPr>
          <w:p w14:paraId="55152042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Język przedmiotu / modułu:</w:t>
            </w:r>
          </w:p>
          <w:p w14:paraId="55152043" w14:textId="77777777" w:rsidR="00CA474D" w:rsidRPr="0085295F" w:rsidRDefault="0085295F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85295F" w14:paraId="5515204D" w14:textId="77777777" w:rsidTr="00520064">
        <w:trPr>
          <w:cantSplit/>
        </w:trPr>
        <w:tc>
          <w:tcPr>
            <w:tcW w:w="497" w:type="dxa"/>
            <w:vMerge/>
          </w:tcPr>
          <w:p w14:paraId="55152045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52046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5152047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5152048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5152049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515204A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5515204B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515204C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inne </w:t>
            </w:r>
            <w:r w:rsidRPr="0085295F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85295F" w14:paraId="55152056" w14:textId="77777777" w:rsidTr="00520064">
        <w:trPr>
          <w:cantSplit/>
        </w:trPr>
        <w:tc>
          <w:tcPr>
            <w:tcW w:w="497" w:type="dxa"/>
            <w:vMerge/>
          </w:tcPr>
          <w:p w14:paraId="5515204E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5204F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5152050" w14:textId="77777777" w:rsidR="00CA474D" w:rsidRPr="0085295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5152051" w14:textId="77777777" w:rsidR="00CA474D" w:rsidRPr="0085295F" w:rsidRDefault="008D1D0F" w:rsidP="00520064">
            <w:pPr>
              <w:jc w:val="center"/>
              <w:rPr>
                <w:b/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55152052" w14:textId="77777777" w:rsidR="00CA474D" w:rsidRPr="0085295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5152053" w14:textId="77777777" w:rsidR="00CA474D" w:rsidRPr="0085295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55152054" w14:textId="77777777" w:rsidR="00CA474D" w:rsidRPr="0085295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5152055" w14:textId="77777777" w:rsidR="00CA474D" w:rsidRPr="0085295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5152057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E16F62" w14:paraId="5515205A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5152058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5152059" w14:textId="3306194D" w:rsidR="00CA474D" w:rsidRPr="00CB6178" w:rsidRDefault="00CB6178" w:rsidP="00520064">
            <w:pPr>
              <w:rPr>
                <w:sz w:val="22"/>
                <w:szCs w:val="22"/>
              </w:rPr>
            </w:pPr>
            <w:r w:rsidRPr="00CB6178">
              <w:rPr>
                <w:sz w:val="22"/>
                <w:szCs w:val="22"/>
              </w:rPr>
              <w:t xml:space="preserve">dr hab. </w:t>
            </w:r>
            <w:r w:rsidRPr="0085295F">
              <w:rPr>
                <w:sz w:val="22"/>
                <w:szCs w:val="22"/>
              </w:rPr>
              <w:t xml:space="preserve">Tomasz Korol,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CA474D" w:rsidRPr="0085295F" w14:paraId="5515205D" w14:textId="77777777" w:rsidTr="00520064">
        <w:tc>
          <w:tcPr>
            <w:tcW w:w="2988" w:type="dxa"/>
            <w:vAlign w:val="center"/>
          </w:tcPr>
          <w:p w14:paraId="5515205B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5515205C" w14:textId="538A488A" w:rsidR="00CA474D" w:rsidRPr="0085295F" w:rsidRDefault="0085295F" w:rsidP="00F24D92">
            <w:pPr>
              <w:rPr>
                <w:color w:val="FF0000"/>
                <w:sz w:val="22"/>
                <w:szCs w:val="22"/>
              </w:rPr>
            </w:pPr>
            <w:r w:rsidRPr="00CB6178">
              <w:rPr>
                <w:sz w:val="22"/>
                <w:szCs w:val="22"/>
              </w:rPr>
              <w:t>dr hab. Piotr Uziębło, prof.</w:t>
            </w:r>
            <w:r w:rsidR="008112AC">
              <w:rPr>
                <w:sz w:val="22"/>
                <w:szCs w:val="22"/>
              </w:rPr>
              <w:t xml:space="preserve"> </w:t>
            </w:r>
            <w:r w:rsidR="00F24D92" w:rsidRPr="00CB6178">
              <w:rPr>
                <w:sz w:val="22"/>
                <w:szCs w:val="22"/>
              </w:rPr>
              <w:t>uczelni</w:t>
            </w:r>
            <w:r w:rsidRPr="00CB6178">
              <w:rPr>
                <w:sz w:val="22"/>
                <w:szCs w:val="22"/>
              </w:rPr>
              <w:t xml:space="preserve">, </w:t>
            </w:r>
            <w:r w:rsidR="00CB6178">
              <w:rPr>
                <w:sz w:val="22"/>
                <w:szCs w:val="22"/>
              </w:rPr>
              <w:t xml:space="preserve">dr hab. Marcin </w:t>
            </w:r>
            <w:proofErr w:type="spellStart"/>
            <w:r w:rsidR="00CB6178">
              <w:rPr>
                <w:sz w:val="22"/>
                <w:szCs w:val="22"/>
              </w:rPr>
              <w:t>Zieleniecki</w:t>
            </w:r>
            <w:proofErr w:type="spellEnd"/>
            <w:r w:rsidR="008112AC">
              <w:rPr>
                <w:sz w:val="22"/>
                <w:szCs w:val="22"/>
              </w:rPr>
              <w:t xml:space="preserve">, prof. uczelni, dr hab. Grażyna </w:t>
            </w:r>
            <w:proofErr w:type="spellStart"/>
            <w:r w:rsidR="008112AC">
              <w:rPr>
                <w:sz w:val="22"/>
                <w:szCs w:val="22"/>
              </w:rPr>
              <w:t>Cern</w:t>
            </w:r>
            <w:proofErr w:type="spellEnd"/>
            <w:r w:rsidR="008112AC">
              <w:rPr>
                <w:sz w:val="22"/>
                <w:szCs w:val="22"/>
              </w:rPr>
              <w:t xml:space="preserve">, prof. uczelni, </w:t>
            </w:r>
            <w:r w:rsidR="00CE7AAB">
              <w:rPr>
                <w:sz w:val="22"/>
                <w:szCs w:val="22"/>
              </w:rPr>
              <w:t xml:space="preserve">dr Henryk </w:t>
            </w:r>
            <w:proofErr w:type="spellStart"/>
            <w:r w:rsidR="00CE7AAB">
              <w:rPr>
                <w:sz w:val="22"/>
                <w:szCs w:val="22"/>
              </w:rPr>
              <w:t>Gawrońsk</w:t>
            </w:r>
            <w:proofErr w:type="spellEnd"/>
            <w:r w:rsidR="00CE7AAB">
              <w:rPr>
                <w:sz w:val="22"/>
                <w:szCs w:val="22"/>
              </w:rPr>
              <w:t>, prof. uczelni</w:t>
            </w:r>
          </w:p>
        </w:tc>
      </w:tr>
      <w:tr w:rsidR="00CA474D" w:rsidRPr="0085295F" w14:paraId="55152062" w14:textId="77777777" w:rsidTr="00520064">
        <w:tc>
          <w:tcPr>
            <w:tcW w:w="2988" w:type="dxa"/>
            <w:vAlign w:val="center"/>
          </w:tcPr>
          <w:p w14:paraId="5515205E" w14:textId="77777777" w:rsidR="00CA474D" w:rsidRPr="0085295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tbl>
            <w:tblPr>
              <w:tblW w:w="69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00"/>
            </w:tblGrid>
            <w:tr w:rsidR="0020471F" w:rsidRPr="0085295F" w14:paraId="55152060" w14:textId="77777777" w:rsidTr="0020471F">
              <w:trPr>
                <w:trHeight w:val="435"/>
              </w:trPr>
              <w:tc>
                <w:tcPr>
                  <w:tcW w:w="6900" w:type="dxa"/>
                </w:tcPr>
                <w:p w14:paraId="5515205F" w14:textId="77777777" w:rsidR="0020471F" w:rsidRPr="0085295F" w:rsidRDefault="0020471F" w:rsidP="0020471F">
                  <w:pPr>
                    <w:ind w:left="-68"/>
                    <w:jc w:val="both"/>
                    <w:rPr>
                      <w:sz w:val="22"/>
                      <w:szCs w:val="22"/>
                    </w:rPr>
                  </w:pPr>
                  <w:r w:rsidRPr="0085295F">
                    <w:rPr>
                      <w:sz w:val="22"/>
                      <w:szCs w:val="22"/>
                    </w:rPr>
                    <w:t>Celem  proseminarium jest wprowadzenie metodyczne i merytoryczne oraz zapoznanie studentów z wymogami obowiązującymi w Instytucie przy realizacji pracy dyplomowej i pozytywnym zakończeniu etapu dyplomowania.</w:t>
                  </w:r>
                  <w:r w:rsidR="003F200E" w:rsidRPr="0085295F">
                    <w:rPr>
                      <w:sz w:val="22"/>
                      <w:szCs w:val="22"/>
                    </w:rPr>
                    <w:t xml:space="preserve"> Prezentacja kwestii prawnych związanych z uzyskaniem tytułu.</w:t>
                  </w:r>
                </w:p>
              </w:tc>
            </w:tr>
          </w:tbl>
          <w:p w14:paraId="55152061" w14:textId="77777777" w:rsidR="00CA474D" w:rsidRPr="0085295F" w:rsidRDefault="00CA474D" w:rsidP="00520064">
            <w:pPr>
              <w:rPr>
                <w:sz w:val="22"/>
                <w:szCs w:val="22"/>
              </w:rPr>
            </w:pPr>
          </w:p>
        </w:tc>
      </w:tr>
      <w:tr w:rsidR="00CA474D" w:rsidRPr="0085295F" w14:paraId="55152065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5152063" w14:textId="77777777" w:rsidR="00CA474D" w:rsidRPr="0085295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5152064" w14:textId="77777777" w:rsidR="00CA474D" w:rsidRPr="0085295F" w:rsidRDefault="0020471F" w:rsidP="00764F28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Ogólne rozeznanie w problematyce badawcze</w:t>
            </w:r>
            <w:r w:rsidR="003F200E" w:rsidRPr="0085295F">
              <w:rPr>
                <w:sz w:val="22"/>
                <w:szCs w:val="22"/>
              </w:rPr>
              <w:t>j</w:t>
            </w:r>
            <w:r w:rsidRPr="0085295F">
              <w:rPr>
                <w:sz w:val="22"/>
                <w:szCs w:val="22"/>
              </w:rPr>
              <w:t xml:space="preserve"> z zakresu ekonomii</w:t>
            </w:r>
            <w:r w:rsidR="00B7452D">
              <w:rPr>
                <w:sz w:val="22"/>
                <w:szCs w:val="22"/>
              </w:rPr>
              <w:t xml:space="preserve"> i finansów oraz</w:t>
            </w:r>
            <w:r w:rsidRPr="0085295F">
              <w:rPr>
                <w:sz w:val="22"/>
                <w:szCs w:val="22"/>
              </w:rPr>
              <w:t xml:space="preserve"> nauk o zarządzaniu</w:t>
            </w:r>
            <w:r w:rsidR="00B7452D">
              <w:rPr>
                <w:sz w:val="22"/>
                <w:szCs w:val="22"/>
              </w:rPr>
              <w:t xml:space="preserve"> i jakości</w:t>
            </w:r>
            <w:r w:rsidRPr="0085295F">
              <w:rPr>
                <w:sz w:val="22"/>
                <w:szCs w:val="22"/>
              </w:rPr>
              <w:t xml:space="preserve">. </w:t>
            </w:r>
            <w:r w:rsidR="00764F28" w:rsidRPr="0085295F">
              <w:rPr>
                <w:sz w:val="22"/>
                <w:szCs w:val="22"/>
              </w:rPr>
              <w:t>Świadomość zainteresowań poznawczych.</w:t>
            </w:r>
          </w:p>
        </w:tc>
      </w:tr>
    </w:tbl>
    <w:p w14:paraId="55152066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6"/>
        <w:gridCol w:w="7456"/>
        <w:gridCol w:w="1536"/>
      </w:tblGrid>
      <w:tr w:rsidR="00CA474D" w:rsidRPr="0085295F" w14:paraId="55152068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5152067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85295F" w14:paraId="5515206D" w14:textId="77777777" w:rsidTr="006B6052">
        <w:trPr>
          <w:cantSplit/>
        </w:trPr>
        <w:tc>
          <w:tcPr>
            <w:tcW w:w="101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5152069" w14:textId="77777777" w:rsidR="00CA474D" w:rsidRPr="0085295F" w:rsidRDefault="00CA474D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45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515206A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206B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Kod kierunkowego efektu </w:t>
            </w:r>
          </w:p>
          <w:p w14:paraId="5515206C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uczenia się</w:t>
            </w:r>
          </w:p>
        </w:tc>
      </w:tr>
      <w:tr w:rsidR="00CA474D" w:rsidRPr="0085295F" w14:paraId="55152071" w14:textId="77777777" w:rsidTr="006B6052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5206E" w14:textId="77777777" w:rsidR="00CA474D" w:rsidRPr="0085295F" w:rsidRDefault="003F200E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1</w:t>
            </w:r>
          </w:p>
        </w:tc>
        <w:tc>
          <w:tcPr>
            <w:tcW w:w="74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15206F" w14:textId="04A7142B" w:rsidR="00CA474D" w:rsidRPr="0085295F" w:rsidRDefault="006A2A36" w:rsidP="00B7452D">
            <w:pPr>
              <w:jc w:val="both"/>
              <w:rPr>
                <w:sz w:val="22"/>
                <w:szCs w:val="22"/>
              </w:rPr>
            </w:pPr>
            <w:r w:rsidRPr="006A2A36">
              <w:rPr>
                <w:sz w:val="22"/>
                <w:szCs w:val="22"/>
              </w:rPr>
              <w:t xml:space="preserve">Ma wiedzę </w:t>
            </w:r>
            <w:r w:rsidR="0017282B">
              <w:rPr>
                <w:sz w:val="22"/>
                <w:szCs w:val="22"/>
              </w:rPr>
              <w:t>na temat funkcjonowania przedsiębiorstw</w:t>
            </w:r>
            <w:r w:rsidR="00B03B43">
              <w:rPr>
                <w:sz w:val="22"/>
                <w:szCs w:val="22"/>
              </w:rPr>
              <w:t xml:space="preserve"> i administracji publicznej oraz relacji zachodzących </w:t>
            </w:r>
            <w:r w:rsidR="003B02EA">
              <w:rPr>
                <w:sz w:val="22"/>
                <w:szCs w:val="22"/>
              </w:rPr>
              <w:t>między innymi podmiotami występującymi na rynku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86072" w14:textId="77777777" w:rsidR="003F200E" w:rsidRDefault="003F200E" w:rsidP="00B7452D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K2P_W0</w:t>
            </w:r>
            <w:r w:rsidR="003B02EA">
              <w:rPr>
                <w:sz w:val="22"/>
                <w:szCs w:val="22"/>
              </w:rPr>
              <w:t>3</w:t>
            </w:r>
          </w:p>
          <w:p w14:paraId="55152070" w14:textId="3F889443" w:rsidR="003B02EA" w:rsidRPr="0085295F" w:rsidRDefault="003B02EA" w:rsidP="003B02EA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K2P_W0</w:t>
            </w:r>
            <w:r>
              <w:rPr>
                <w:sz w:val="22"/>
                <w:szCs w:val="22"/>
              </w:rPr>
              <w:t>4</w:t>
            </w:r>
          </w:p>
        </w:tc>
      </w:tr>
      <w:tr w:rsidR="00CA474D" w:rsidRPr="0085295F" w14:paraId="55152075" w14:textId="77777777" w:rsidTr="006B6052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52072" w14:textId="77777777" w:rsidR="00CA474D" w:rsidRPr="0085295F" w:rsidRDefault="003F200E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2</w:t>
            </w:r>
          </w:p>
        </w:tc>
        <w:tc>
          <w:tcPr>
            <w:tcW w:w="74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152073" w14:textId="46FCB2F6" w:rsidR="00CA474D" w:rsidRPr="0085295F" w:rsidRDefault="006A2A36" w:rsidP="00B7452D">
            <w:pPr>
              <w:jc w:val="both"/>
              <w:rPr>
                <w:sz w:val="22"/>
                <w:szCs w:val="22"/>
              </w:rPr>
            </w:pPr>
            <w:r w:rsidRPr="006A2A36">
              <w:rPr>
                <w:sz w:val="22"/>
                <w:szCs w:val="22"/>
              </w:rPr>
              <w:t xml:space="preserve">Ma pogłębioną wiedzę </w:t>
            </w:r>
            <w:r w:rsidR="00B7452D" w:rsidRPr="00976EED">
              <w:rPr>
                <w:sz w:val="22"/>
                <w:szCs w:val="22"/>
              </w:rPr>
              <w:t>na temat metod, technik</w:t>
            </w:r>
            <w:r w:rsidR="001C6C3C">
              <w:rPr>
                <w:sz w:val="22"/>
                <w:szCs w:val="22"/>
              </w:rPr>
              <w:t xml:space="preserve"> i sposobów zbierania danych potrzebnych w procesie badawczym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2074" w14:textId="77777777" w:rsidR="003F200E" w:rsidRPr="0085295F" w:rsidRDefault="003F200E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K2P_W12</w:t>
            </w:r>
          </w:p>
        </w:tc>
      </w:tr>
      <w:tr w:rsidR="00CA474D" w:rsidRPr="0085295F" w14:paraId="55152079" w14:textId="77777777" w:rsidTr="006B6052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52076" w14:textId="77777777" w:rsidR="00CA474D" w:rsidRPr="0085295F" w:rsidRDefault="003F200E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3</w:t>
            </w:r>
          </w:p>
        </w:tc>
        <w:tc>
          <w:tcPr>
            <w:tcW w:w="745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52077" w14:textId="6B59CDDF" w:rsidR="00CA474D" w:rsidRPr="0085295F" w:rsidRDefault="006A2A36" w:rsidP="00B7452D">
            <w:pPr>
              <w:rPr>
                <w:sz w:val="22"/>
                <w:szCs w:val="22"/>
              </w:rPr>
            </w:pPr>
            <w:r w:rsidRPr="006A2A36">
              <w:rPr>
                <w:sz w:val="22"/>
                <w:szCs w:val="22"/>
              </w:rPr>
              <w:t>Potrafi</w:t>
            </w:r>
            <w:r w:rsidRPr="0085295F">
              <w:rPr>
                <w:sz w:val="22"/>
                <w:szCs w:val="22"/>
              </w:rPr>
              <w:t xml:space="preserve"> </w:t>
            </w:r>
            <w:r w:rsidR="00B7452D" w:rsidRPr="00976EED">
              <w:rPr>
                <w:sz w:val="22"/>
                <w:szCs w:val="22"/>
              </w:rPr>
              <w:t xml:space="preserve">formułować hipotezy związane </w:t>
            </w:r>
            <w:r w:rsidR="00050270">
              <w:rPr>
                <w:sz w:val="22"/>
                <w:szCs w:val="22"/>
              </w:rPr>
              <w:t>podjętym w ramach pracy magisterskiej tematem badawczym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2078" w14:textId="77777777" w:rsidR="00CA474D" w:rsidRPr="0085295F" w:rsidRDefault="00E064C1" w:rsidP="00B7452D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</w:t>
            </w:r>
            <w:r w:rsidR="00B7452D">
              <w:rPr>
                <w:sz w:val="22"/>
                <w:szCs w:val="22"/>
              </w:rPr>
              <w:t>2P_U10</w:t>
            </w:r>
          </w:p>
        </w:tc>
      </w:tr>
      <w:tr w:rsidR="00CA474D" w:rsidRPr="0085295F" w14:paraId="5515207D" w14:textId="77777777" w:rsidTr="006B6052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5207A" w14:textId="77777777" w:rsidR="00CA474D" w:rsidRPr="0085295F" w:rsidRDefault="003F200E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4</w:t>
            </w:r>
          </w:p>
        </w:tc>
        <w:tc>
          <w:tcPr>
            <w:tcW w:w="745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5207B" w14:textId="1E8B10AF" w:rsidR="00CA474D" w:rsidRPr="0085295F" w:rsidRDefault="006A2A36" w:rsidP="00D1718D">
            <w:pPr>
              <w:jc w:val="both"/>
              <w:rPr>
                <w:sz w:val="22"/>
                <w:szCs w:val="22"/>
              </w:rPr>
            </w:pPr>
            <w:r w:rsidRPr="006A2A36">
              <w:rPr>
                <w:sz w:val="22"/>
                <w:szCs w:val="22"/>
              </w:rPr>
              <w:t>Potrafi</w:t>
            </w:r>
            <w:r w:rsidRPr="0085295F">
              <w:rPr>
                <w:sz w:val="22"/>
                <w:szCs w:val="22"/>
              </w:rPr>
              <w:t xml:space="preserve"> </w:t>
            </w:r>
            <w:r w:rsidR="00B7452D" w:rsidRPr="00976EED">
              <w:rPr>
                <w:sz w:val="22"/>
                <w:szCs w:val="22"/>
              </w:rPr>
              <w:t>dobierać odpowiednie metody i narzędzia</w:t>
            </w:r>
            <w:r w:rsidR="00D1718D">
              <w:rPr>
                <w:sz w:val="22"/>
                <w:szCs w:val="22"/>
              </w:rPr>
              <w:t xml:space="preserve"> </w:t>
            </w:r>
            <w:r w:rsidR="00D1718D" w:rsidRPr="00202F82">
              <w:rPr>
                <w:sz w:val="22"/>
                <w:szCs w:val="22"/>
              </w:rPr>
              <w:t>badawcze</w:t>
            </w:r>
            <w:r w:rsidR="00D1718D">
              <w:rPr>
                <w:sz w:val="22"/>
                <w:szCs w:val="22"/>
              </w:rPr>
              <w:t xml:space="preserve"> właściwe do przeprowadzenia procesu badawczego realizowanego w dziedzinie nauk społecznych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207C" w14:textId="77777777" w:rsidR="00CA474D" w:rsidRPr="0085295F" w:rsidRDefault="00E064C1" w:rsidP="00E064C1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</w:t>
            </w:r>
            <w:r w:rsidR="00B7452D">
              <w:rPr>
                <w:sz w:val="22"/>
                <w:szCs w:val="22"/>
              </w:rPr>
              <w:t>2P_U01</w:t>
            </w:r>
          </w:p>
        </w:tc>
      </w:tr>
      <w:tr w:rsidR="00CA474D" w:rsidRPr="0085295F" w14:paraId="55152081" w14:textId="77777777" w:rsidTr="006B6052">
        <w:trPr>
          <w:cantSplit/>
        </w:trPr>
        <w:tc>
          <w:tcPr>
            <w:tcW w:w="1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5207E" w14:textId="77777777" w:rsidR="00CA474D" w:rsidRPr="0085295F" w:rsidRDefault="00E064C1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5</w:t>
            </w:r>
          </w:p>
        </w:tc>
        <w:tc>
          <w:tcPr>
            <w:tcW w:w="745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5207F" w14:textId="6375EC0D" w:rsidR="00CA474D" w:rsidRPr="0085295F" w:rsidRDefault="00757295" w:rsidP="006A2A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Dokonuje krytycznej oceny zebranego materiału badawczego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52080" w14:textId="77777777" w:rsidR="00E064C1" w:rsidRPr="0085295F" w:rsidRDefault="00E064C1" w:rsidP="00B7452D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K2P_K02</w:t>
            </w:r>
          </w:p>
        </w:tc>
      </w:tr>
    </w:tbl>
    <w:p w14:paraId="55152082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85295F" w14:paraId="55152084" w14:textId="77777777" w:rsidTr="0085295F">
        <w:tc>
          <w:tcPr>
            <w:tcW w:w="10008" w:type="dxa"/>
            <w:vAlign w:val="center"/>
          </w:tcPr>
          <w:p w14:paraId="55152083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85295F" w14:paraId="55152086" w14:textId="77777777" w:rsidTr="0085295F">
        <w:tc>
          <w:tcPr>
            <w:tcW w:w="10008" w:type="dxa"/>
            <w:shd w:val="pct15" w:color="auto" w:fill="FFFFFF"/>
          </w:tcPr>
          <w:p w14:paraId="55152085" w14:textId="77777777" w:rsidR="00CA474D" w:rsidRPr="0085295F" w:rsidRDefault="00CA474D" w:rsidP="00520064">
            <w:pPr>
              <w:rPr>
                <w:b/>
                <w:sz w:val="22"/>
                <w:szCs w:val="22"/>
              </w:rPr>
            </w:pPr>
            <w:r w:rsidRPr="0085295F">
              <w:rPr>
                <w:b/>
                <w:sz w:val="22"/>
                <w:szCs w:val="22"/>
              </w:rPr>
              <w:t>Ćwiczenia</w:t>
            </w:r>
          </w:p>
        </w:tc>
      </w:tr>
      <w:tr w:rsidR="00CA474D" w:rsidRPr="0085295F" w14:paraId="55152088" w14:textId="77777777" w:rsidTr="0085295F">
        <w:tc>
          <w:tcPr>
            <w:tcW w:w="10008" w:type="dxa"/>
          </w:tcPr>
          <w:p w14:paraId="55152087" w14:textId="77777777" w:rsidR="00422C37" w:rsidRPr="0085295F" w:rsidRDefault="0024231D" w:rsidP="0024231D">
            <w:pPr>
              <w:jc w:val="both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Przygotowanie do</w:t>
            </w:r>
            <w:r w:rsidR="00422C37" w:rsidRPr="0085295F">
              <w:rPr>
                <w:sz w:val="22"/>
                <w:szCs w:val="22"/>
              </w:rPr>
              <w:t xml:space="preserve"> przedłożenia pracy magisterskiej oraz jej obrony</w:t>
            </w:r>
            <w:r w:rsidRPr="0085295F">
              <w:rPr>
                <w:sz w:val="22"/>
                <w:szCs w:val="22"/>
              </w:rPr>
              <w:t>.</w:t>
            </w:r>
            <w:r w:rsidR="00422C37" w:rsidRPr="0085295F">
              <w:rPr>
                <w:sz w:val="22"/>
                <w:szCs w:val="22"/>
              </w:rPr>
              <w:t xml:space="preserve"> </w:t>
            </w:r>
            <w:r w:rsidRPr="0085295F">
              <w:rPr>
                <w:sz w:val="22"/>
                <w:szCs w:val="22"/>
              </w:rPr>
              <w:t>W</w:t>
            </w:r>
            <w:r w:rsidR="00422C37" w:rsidRPr="0085295F">
              <w:rPr>
                <w:sz w:val="22"/>
                <w:szCs w:val="22"/>
              </w:rPr>
              <w:t>ymogi merytoryczne dotyczące przygotowania prac magisterskich. Kryteria wyboru tematu pracy oraz zasady ustalania celu pracy i hipotez roboczych. Tworzenie warsztatu naukowego koniecznego do przygotowania pracy magisterskiej. Budowa koncepcji pracy, jej struktura i jej elementy.</w:t>
            </w:r>
            <w:r w:rsidR="0085295F">
              <w:rPr>
                <w:sz w:val="22"/>
                <w:szCs w:val="22"/>
              </w:rPr>
              <w:t xml:space="preserve"> </w:t>
            </w:r>
            <w:r w:rsidRPr="0085295F">
              <w:rPr>
                <w:sz w:val="22"/>
                <w:szCs w:val="22"/>
              </w:rPr>
              <w:t xml:space="preserve">Zasady samodzielnego opracowania pracy magisterskiej i korzystania ze źródeł z zachowaniem praw autorskich i poszanowaniem interesów osób trzecich. Zasady i wymogi pisania pracy magisterskiej, zgodne z obowiązującym w Instytucie Ekonomicznym standardem (od strony formalno-warsztatowej, jak również techniczno-edytorskiej). Wymogi merytoryczne i metodologiczne dotyczące przygotowania pracy magisterskiej - cel, hipotezy, dobór metod, technik i narzędzi badawczych niezbędnych do realizacji ustalonego celu badań oraz weryfikacji hipotez. Formułowanie wniosków i rekomendacji. </w:t>
            </w:r>
          </w:p>
        </w:tc>
      </w:tr>
    </w:tbl>
    <w:p w14:paraId="55152089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85295F" w14:paraId="55152093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515208A" w14:textId="77777777" w:rsidR="00CA474D" w:rsidRPr="0085295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17675B4" w14:textId="77777777" w:rsidR="00A500A7" w:rsidRDefault="00A500A7" w:rsidP="00A500A7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202F82">
              <w:rPr>
                <w:color w:val="222222"/>
                <w:sz w:val="22"/>
                <w:szCs w:val="22"/>
                <w:shd w:val="clear" w:color="auto" w:fill="FFFFFF"/>
              </w:rPr>
              <w:t xml:space="preserve">1. </w:t>
            </w:r>
            <w:proofErr w:type="spellStart"/>
            <w:r>
              <w:rPr>
                <w:color w:val="222222"/>
                <w:sz w:val="22"/>
                <w:szCs w:val="22"/>
                <w:shd w:val="clear" w:color="auto" w:fill="FFFFFF"/>
              </w:rPr>
              <w:t>Welskop</w:t>
            </w:r>
            <w:proofErr w:type="spellEnd"/>
            <w:r>
              <w:rPr>
                <w:color w:val="222222"/>
                <w:sz w:val="22"/>
                <w:szCs w:val="22"/>
                <w:shd w:val="clear" w:color="auto" w:fill="FFFFFF"/>
              </w:rPr>
              <w:t xml:space="preserve"> W., Jak napisać pracę licencjacką i magisterską? Poradnik dla studentów. Łódź 2014, </w:t>
            </w:r>
          </w:p>
          <w:p w14:paraId="61BB1E05" w14:textId="77777777" w:rsidR="00A500A7" w:rsidRDefault="00A500A7" w:rsidP="00A500A7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hyperlink r:id="rId6" w:history="1">
              <w:r w:rsidRPr="00625798">
                <w:rPr>
                  <w:rStyle w:val="Hipercze"/>
                  <w:sz w:val="22"/>
                  <w:szCs w:val="22"/>
                  <w:shd w:val="clear" w:color="auto" w:fill="FFFFFF"/>
                </w:rPr>
                <w:t>https://www.wsbinoz.edu.pl/wgrane-pliki/w._welskop_-_jak_napisac_prace_licencjacka_i_magisterska_-_wersja_elektroniczna.pdf</w:t>
              </w:r>
            </w:hyperlink>
          </w:p>
          <w:p w14:paraId="55152092" w14:textId="7F3A6A76" w:rsidR="008D1D0F" w:rsidRPr="00A500A7" w:rsidRDefault="00A500A7" w:rsidP="00A500A7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color w:val="222222"/>
                <w:sz w:val="22"/>
                <w:szCs w:val="22"/>
                <w:shd w:val="clear" w:color="auto" w:fill="FFFFFF"/>
              </w:rPr>
              <w:t xml:space="preserve">2. </w:t>
            </w:r>
            <w:r w:rsidRPr="00A500A7">
              <w:rPr>
                <w:sz w:val="22"/>
                <w:szCs w:val="22"/>
                <w:shd w:val="clear" w:color="auto" w:fill="FFFFFF"/>
              </w:rPr>
              <w:t>Skarbek W., Wybrane zagadnienia metodologii nauk społecznych, Piotrków Trybunalski 2013</w:t>
            </w:r>
            <w:hyperlink r:id="rId7" w:history="1">
              <w:r w:rsidRPr="00A500A7">
                <w:rPr>
                  <w:rStyle w:val="Hipercze"/>
                  <w:sz w:val="22"/>
                  <w:szCs w:val="22"/>
                  <w:shd w:val="clear" w:color="auto" w:fill="FFFFFF"/>
                </w:rPr>
                <w:t>, https://open.icm.edu.pl/bitstreams/005678c9-eb3a-411e-8d80-53a35f7c8cbe/download</w:t>
              </w:r>
            </w:hyperlink>
          </w:p>
        </w:tc>
      </w:tr>
      <w:tr w:rsidR="009244AB" w:rsidRPr="0085295F" w14:paraId="5515209B" w14:textId="77777777" w:rsidTr="002F38F7">
        <w:tc>
          <w:tcPr>
            <w:tcW w:w="2660" w:type="dxa"/>
          </w:tcPr>
          <w:p w14:paraId="55152094" w14:textId="77777777" w:rsidR="009244AB" w:rsidRPr="0085295F" w:rsidRDefault="009244AB" w:rsidP="009244AB">
            <w:pPr>
              <w:spacing w:before="120" w:after="120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5B737439" w14:textId="77777777" w:rsidR="009244AB" w:rsidRPr="00202F82" w:rsidRDefault="009244AB" w:rsidP="009244AB">
            <w:pPr>
              <w:rPr>
                <w:sz w:val="22"/>
                <w:szCs w:val="22"/>
                <w:shd w:val="clear" w:color="auto" w:fill="FFFFFF"/>
              </w:rPr>
            </w:pPr>
            <w:r w:rsidRPr="00202F82">
              <w:rPr>
                <w:sz w:val="22"/>
                <w:szCs w:val="22"/>
                <w:shd w:val="clear" w:color="auto" w:fill="FFFFFF"/>
              </w:rPr>
              <w:t xml:space="preserve">1. </w:t>
            </w:r>
            <w:r w:rsidRPr="00E70242">
              <w:rPr>
                <w:sz w:val="22"/>
                <w:szCs w:val="22"/>
                <w:shd w:val="clear" w:color="auto" w:fill="FFFFFF"/>
              </w:rPr>
              <w:t>Zastosowanie metod ilościowych w ekonomii i finansach</w:t>
            </w:r>
            <w:r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E70242">
              <w:rPr>
                <w:sz w:val="22"/>
                <w:szCs w:val="22"/>
                <w:shd w:val="clear" w:color="auto" w:fill="FFFFFF"/>
              </w:rPr>
              <w:t>red. A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E70242">
              <w:rPr>
                <w:sz w:val="22"/>
                <w:szCs w:val="22"/>
                <w:shd w:val="clear" w:color="auto" w:fill="FFFFFF"/>
              </w:rPr>
              <w:t xml:space="preserve"> Grześkowiak, P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E70242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70242">
              <w:rPr>
                <w:sz w:val="22"/>
                <w:szCs w:val="22"/>
                <w:shd w:val="clear" w:color="auto" w:fill="FFFFFF"/>
              </w:rPr>
              <w:t>Peternek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>, Wrocław 2022,</w:t>
            </w:r>
          </w:p>
          <w:p w14:paraId="773EA2FE" w14:textId="77777777" w:rsidR="009244AB" w:rsidRDefault="009244AB" w:rsidP="009244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Kończak G., Wizualizacja wyników badań naukowych. Zasady, metody i narzędzia, Katowice 2024.</w:t>
            </w:r>
          </w:p>
          <w:p w14:paraId="5515209A" w14:textId="38FFE6E1" w:rsidR="009244AB" w:rsidRPr="009244AB" w:rsidRDefault="009244AB" w:rsidP="009244AB">
            <w:pPr>
              <w:rPr>
                <w:sz w:val="22"/>
                <w:szCs w:val="22"/>
              </w:rPr>
            </w:pPr>
            <w:r w:rsidRPr="009244AB">
              <w:rPr>
                <w:sz w:val="22"/>
                <w:szCs w:val="22"/>
              </w:rPr>
              <w:t xml:space="preserve">3. </w:t>
            </w:r>
            <w:proofErr w:type="spellStart"/>
            <w:r w:rsidRPr="009244AB">
              <w:rPr>
                <w:color w:val="222222"/>
                <w:sz w:val="22"/>
                <w:szCs w:val="22"/>
                <w:shd w:val="clear" w:color="auto" w:fill="FFFFFF"/>
              </w:rPr>
              <w:t>Silverman</w:t>
            </w:r>
            <w:proofErr w:type="spellEnd"/>
            <w:r w:rsidRPr="009244AB">
              <w:rPr>
                <w:color w:val="222222"/>
                <w:sz w:val="22"/>
                <w:szCs w:val="22"/>
                <w:shd w:val="clear" w:color="auto" w:fill="FFFFFF"/>
              </w:rPr>
              <w:t xml:space="preserve">, D., Interpretacja danych jakościowych, </w:t>
            </w:r>
            <w:r w:rsidRPr="009244AB">
              <w:rPr>
                <w:iCs/>
                <w:color w:val="222222"/>
                <w:sz w:val="22"/>
                <w:szCs w:val="22"/>
                <w:shd w:val="clear" w:color="auto" w:fill="FFFFFF"/>
              </w:rPr>
              <w:t>Warszawa</w:t>
            </w:r>
            <w:r w:rsidRPr="009244AB">
              <w:rPr>
                <w:color w:val="222222"/>
                <w:sz w:val="22"/>
                <w:szCs w:val="22"/>
                <w:shd w:val="clear" w:color="auto" w:fill="FFFFFF"/>
              </w:rPr>
              <w:t xml:space="preserve"> 2012.</w:t>
            </w:r>
          </w:p>
        </w:tc>
      </w:tr>
      <w:tr w:rsidR="009244AB" w:rsidRPr="0085295F" w14:paraId="5515209E" w14:textId="77777777" w:rsidTr="00520064">
        <w:tc>
          <w:tcPr>
            <w:tcW w:w="2660" w:type="dxa"/>
          </w:tcPr>
          <w:p w14:paraId="5515209C" w14:textId="77777777" w:rsidR="009244AB" w:rsidRPr="0085295F" w:rsidRDefault="009244AB" w:rsidP="009244AB">
            <w:pPr>
              <w:spacing w:before="120" w:after="120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t xml:space="preserve"> </w:t>
            </w:r>
            <w:r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5515209D" w14:textId="77777777" w:rsidR="009244AB" w:rsidRPr="0085295F" w:rsidRDefault="009244AB" w:rsidP="009244AB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Metody praktyczne (studium przypadków z zakresu poruszanej tematyki). Metody podające (dyskusje, objaśnienia). Prezentacja multimedialna.</w:t>
            </w:r>
          </w:p>
        </w:tc>
      </w:tr>
      <w:tr w:rsidR="009244AB" w:rsidRPr="0085295F" w14:paraId="551520A2" w14:textId="77777777" w:rsidTr="00572F02">
        <w:tc>
          <w:tcPr>
            <w:tcW w:w="2660" w:type="dxa"/>
          </w:tcPr>
          <w:p w14:paraId="5515209F" w14:textId="77777777" w:rsidR="009244AB" w:rsidRPr="0043256D" w:rsidRDefault="009244AB" w:rsidP="009244A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551520A0" w14:textId="77777777" w:rsidR="009244AB" w:rsidRPr="0043256D" w:rsidRDefault="009244AB" w:rsidP="009244A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51520A1" w14:textId="77777777" w:rsidR="009244AB" w:rsidRPr="0043256D" w:rsidRDefault="009244AB" w:rsidP="009244AB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51520A3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10008" w:type="dxa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85295F" w14:paraId="551520A7" w14:textId="77777777" w:rsidTr="002C773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1520A4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1520A5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551520A6" w14:textId="77777777" w:rsidR="00CA474D" w:rsidRPr="0085295F" w:rsidRDefault="00CA474D" w:rsidP="00520064">
            <w:pPr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Nr efektu uczenia się/grupy efektów</w:t>
            </w:r>
            <w:r w:rsidRPr="0085295F">
              <w:rPr>
                <w:sz w:val="22"/>
                <w:szCs w:val="22"/>
              </w:rPr>
              <w:br/>
            </w:r>
          </w:p>
        </w:tc>
      </w:tr>
      <w:tr w:rsidR="00CA474D" w:rsidRPr="0085295F" w14:paraId="551520AA" w14:textId="77777777" w:rsidTr="002C773D">
        <w:tc>
          <w:tcPr>
            <w:tcW w:w="8208" w:type="dxa"/>
            <w:gridSpan w:val="2"/>
          </w:tcPr>
          <w:p w14:paraId="551520A8" w14:textId="77777777" w:rsidR="00CA474D" w:rsidRPr="0085295F" w:rsidRDefault="008D1D0F" w:rsidP="00520064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Konspekt pracy</w:t>
            </w:r>
          </w:p>
        </w:tc>
        <w:tc>
          <w:tcPr>
            <w:tcW w:w="1800" w:type="dxa"/>
          </w:tcPr>
          <w:p w14:paraId="551520A9" w14:textId="77777777" w:rsidR="00CA474D" w:rsidRPr="0085295F" w:rsidRDefault="0085295F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1 - </w:t>
            </w:r>
            <w:r w:rsidR="00422C37" w:rsidRPr="0085295F">
              <w:rPr>
                <w:sz w:val="22"/>
                <w:szCs w:val="22"/>
              </w:rPr>
              <w:t>5</w:t>
            </w:r>
          </w:p>
        </w:tc>
      </w:tr>
      <w:tr w:rsidR="00CA474D" w:rsidRPr="0085295F" w14:paraId="551520AD" w14:textId="77777777" w:rsidTr="002C773D">
        <w:tc>
          <w:tcPr>
            <w:tcW w:w="2660" w:type="dxa"/>
            <w:tcBorders>
              <w:bottom w:val="single" w:sz="12" w:space="0" w:color="auto"/>
            </w:tcBorders>
          </w:tcPr>
          <w:p w14:paraId="551520AB" w14:textId="77777777" w:rsidR="00CA474D" w:rsidRPr="0085295F" w:rsidRDefault="00CA474D" w:rsidP="00520064">
            <w:pPr>
              <w:rPr>
                <w:rFonts w:ascii="Arial Narrow" w:hAnsi="Arial Narrow"/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51520AC" w14:textId="77777777" w:rsidR="00CA474D" w:rsidRPr="0085295F" w:rsidRDefault="008D1D0F" w:rsidP="00422C37">
            <w:pPr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Złożenie konspektu pracy magisterskiej.</w:t>
            </w:r>
          </w:p>
        </w:tc>
      </w:tr>
    </w:tbl>
    <w:p w14:paraId="551520AE" w14:textId="77777777" w:rsidR="00CA474D" w:rsidRPr="0085295F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992"/>
        <w:gridCol w:w="1984"/>
        <w:gridCol w:w="1962"/>
      </w:tblGrid>
      <w:tr w:rsidR="00CA474D" w:rsidRPr="0085295F" w14:paraId="551520B2" w14:textId="77777777" w:rsidTr="0085295F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1520AF" w14:textId="77777777" w:rsidR="00CA474D" w:rsidRPr="0085295F" w:rsidRDefault="00CA474D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  <w:p w14:paraId="551520B0" w14:textId="77777777" w:rsidR="00CA474D" w:rsidRPr="0085295F" w:rsidRDefault="00CA474D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NAKŁAD PRACY STUDENTA</w:t>
            </w:r>
          </w:p>
          <w:p w14:paraId="551520B1" w14:textId="77777777" w:rsidR="00CA474D" w:rsidRPr="0085295F" w:rsidRDefault="00CA474D" w:rsidP="0085295F">
            <w:pPr>
              <w:pStyle w:val="Bezodstpw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A474D" w:rsidRPr="0085295F" w14:paraId="551520B6" w14:textId="77777777" w:rsidTr="0085295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51520B3" w14:textId="77777777" w:rsidR="00CA474D" w:rsidRPr="0085295F" w:rsidRDefault="00CA474D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  <w:p w14:paraId="551520B4" w14:textId="77777777" w:rsidR="00CA474D" w:rsidRPr="0085295F" w:rsidRDefault="00CA474D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51520B5" w14:textId="77777777" w:rsidR="00CA474D" w:rsidRPr="0085295F" w:rsidRDefault="00CA474D" w:rsidP="0085295F">
            <w:pPr>
              <w:pStyle w:val="Bezodstpw"/>
              <w:jc w:val="center"/>
              <w:rPr>
                <w:color w:val="FF0000"/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Liczba godzin</w:t>
            </w:r>
          </w:p>
        </w:tc>
      </w:tr>
      <w:tr w:rsidR="006A2A36" w:rsidRPr="0085295F" w14:paraId="551520BB" w14:textId="77777777" w:rsidTr="006A2A36">
        <w:trPr>
          <w:trHeight w:val="262"/>
        </w:trPr>
        <w:tc>
          <w:tcPr>
            <w:tcW w:w="5070" w:type="dxa"/>
            <w:vMerge/>
            <w:vAlign w:val="center"/>
          </w:tcPr>
          <w:p w14:paraId="551520B7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51520B8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Ogółem</w:t>
            </w:r>
          </w:p>
        </w:tc>
        <w:tc>
          <w:tcPr>
            <w:tcW w:w="1984" w:type="dxa"/>
            <w:vAlign w:val="center"/>
          </w:tcPr>
          <w:p w14:paraId="551520B9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W tym zajęcia powiązane </w:t>
            </w:r>
            <w:r w:rsidRPr="0085295F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551520BA" w14:textId="77777777" w:rsidR="006A2A36" w:rsidRPr="006A2A36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6A2A36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6A2A36" w:rsidRPr="0085295F" w14:paraId="551520C0" w14:textId="77777777" w:rsidTr="006A2A36">
        <w:trPr>
          <w:trHeight w:val="262"/>
        </w:trPr>
        <w:tc>
          <w:tcPr>
            <w:tcW w:w="5070" w:type="dxa"/>
          </w:tcPr>
          <w:p w14:paraId="551520BC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Udział w wykładach</w:t>
            </w:r>
          </w:p>
        </w:tc>
        <w:tc>
          <w:tcPr>
            <w:tcW w:w="992" w:type="dxa"/>
          </w:tcPr>
          <w:p w14:paraId="551520BD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520BE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</w:tcPr>
          <w:p w14:paraId="551520BF" w14:textId="77777777" w:rsidR="006A2A36" w:rsidRPr="0085295F" w:rsidRDefault="006A2A36" w:rsidP="006A2A36">
            <w:pPr>
              <w:pStyle w:val="Bezodstpw"/>
              <w:rPr>
                <w:sz w:val="22"/>
                <w:szCs w:val="22"/>
              </w:rPr>
            </w:pPr>
          </w:p>
        </w:tc>
      </w:tr>
      <w:tr w:rsidR="006A2A36" w:rsidRPr="0085295F" w14:paraId="551520C5" w14:textId="77777777" w:rsidTr="006A2A36">
        <w:trPr>
          <w:trHeight w:val="262"/>
        </w:trPr>
        <w:tc>
          <w:tcPr>
            <w:tcW w:w="5070" w:type="dxa"/>
          </w:tcPr>
          <w:p w14:paraId="551520C1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992" w:type="dxa"/>
          </w:tcPr>
          <w:p w14:paraId="551520C2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520C3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551520C4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</w:p>
        </w:tc>
      </w:tr>
      <w:tr w:rsidR="006A2A36" w:rsidRPr="0085295F" w14:paraId="551520CA" w14:textId="77777777" w:rsidTr="006A2A36">
        <w:trPr>
          <w:trHeight w:val="262"/>
        </w:trPr>
        <w:tc>
          <w:tcPr>
            <w:tcW w:w="5070" w:type="dxa"/>
          </w:tcPr>
          <w:p w14:paraId="551520C6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85295F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992" w:type="dxa"/>
            <w:vAlign w:val="center"/>
          </w:tcPr>
          <w:p w14:paraId="551520C7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30</w:t>
            </w:r>
          </w:p>
        </w:tc>
        <w:tc>
          <w:tcPr>
            <w:tcW w:w="1984" w:type="dxa"/>
            <w:vAlign w:val="center"/>
          </w:tcPr>
          <w:p w14:paraId="551520C8" w14:textId="1ED8DD4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C9" w14:textId="77777777" w:rsidR="006A2A36" w:rsidRPr="0085295F" w:rsidRDefault="006A2A36" w:rsidP="006A2A3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CF" w14:textId="77777777" w:rsidTr="006A2A36">
        <w:trPr>
          <w:trHeight w:val="262"/>
        </w:trPr>
        <w:tc>
          <w:tcPr>
            <w:tcW w:w="5070" w:type="dxa"/>
          </w:tcPr>
          <w:p w14:paraId="551520CB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992" w:type="dxa"/>
            <w:vAlign w:val="center"/>
          </w:tcPr>
          <w:p w14:paraId="551520CC" w14:textId="732AA96B" w:rsidR="006A2A36" w:rsidRPr="0085295F" w:rsidRDefault="00211EE5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551520CD" w14:textId="00ADA5D1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CE" w14:textId="77777777" w:rsidR="006A2A36" w:rsidRPr="0085295F" w:rsidRDefault="006A2A36" w:rsidP="006A2A3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D4" w14:textId="77777777" w:rsidTr="006A2A36">
        <w:trPr>
          <w:trHeight w:val="262"/>
        </w:trPr>
        <w:tc>
          <w:tcPr>
            <w:tcW w:w="5070" w:type="dxa"/>
          </w:tcPr>
          <w:p w14:paraId="551520D0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Przygotowanie projektu / eseju / itp.</w:t>
            </w:r>
            <w:r w:rsidRPr="0085295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51520D1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551520D2" w14:textId="20BEFF2C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D3" w14:textId="77777777" w:rsidR="006A2A36" w:rsidRPr="0085295F" w:rsidRDefault="006A2A36" w:rsidP="006A2A3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D9" w14:textId="77777777" w:rsidTr="006A2A36">
        <w:trPr>
          <w:trHeight w:val="262"/>
        </w:trPr>
        <w:tc>
          <w:tcPr>
            <w:tcW w:w="5070" w:type="dxa"/>
          </w:tcPr>
          <w:p w14:paraId="551520D5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992" w:type="dxa"/>
            <w:vAlign w:val="center"/>
          </w:tcPr>
          <w:p w14:paraId="551520D6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51520D7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D8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DE" w14:textId="77777777" w:rsidTr="006A2A36">
        <w:trPr>
          <w:trHeight w:val="262"/>
        </w:trPr>
        <w:tc>
          <w:tcPr>
            <w:tcW w:w="5070" w:type="dxa"/>
          </w:tcPr>
          <w:p w14:paraId="551520DA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992" w:type="dxa"/>
            <w:vAlign w:val="center"/>
          </w:tcPr>
          <w:p w14:paraId="551520DB" w14:textId="4575093D" w:rsidR="006A2A36" w:rsidRPr="0085295F" w:rsidRDefault="00211EE5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A2A36" w:rsidRPr="0085295F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551520DC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DD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E3" w14:textId="77777777" w:rsidTr="006A2A36">
        <w:trPr>
          <w:trHeight w:val="262"/>
        </w:trPr>
        <w:tc>
          <w:tcPr>
            <w:tcW w:w="5070" w:type="dxa"/>
          </w:tcPr>
          <w:p w14:paraId="551520DF" w14:textId="77777777" w:rsidR="006A2A36" w:rsidRPr="0085295F" w:rsidRDefault="006A2A36" w:rsidP="0085295F">
            <w:pPr>
              <w:pStyle w:val="Bezodstpw"/>
              <w:rPr>
                <w:sz w:val="22"/>
                <w:szCs w:val="22"/>
              </w:rPr>
            </w:pPr>
            <w:r w:rsidRPr="0085295F">
              <w:rPr>
                <w:sz w:val="22"/>
                <w:szCs w:val="22"/>
              </w:rPr>
              <w:t>Inne</w:t>
            </w:r>
          </w:p>
        </w:tc>
        <w:tc>
          <w:tcPr>
            <w:tcW w:w="992" w:type="dxa"/>
            <w:vAlign w:val="center"/>
          </w:tcPr>
          <w:p w14:paraId="551520E0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51520E1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E2" w14:textId="7777777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E8" w14:textId="77777777" w:rsidTr="006A2A36">
        <w:trPr>
          <w:trHeight w:val="262"/>
        </w:trPr>
        <w:tc>
          <w:tcPr>
            <w:tcW w:w="5070" w:type="dxa"/>
          </w:tcPr>
          <w:p w14:paraId="551520E4" w14:textId="77777777" w:rsidR="006A2A36" w:rsidRPr="0043256D" w:rsidRDefault="006A2A36" w:rsidP="00722CCB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992" w:type="dxa"/>
            <w:vAlign w:val="center"/>
          </w:tcPr>
          <w:p w14:paraId="551520E5" w14:textId="0A884DDE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11EE5">
              <w:rPr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14:paraId="551520E6" w14:textId="5A4FEFF5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51520E7" w14:textId="77777777" w:rsidR="006A2A36" w:rsidRPr="0085295F" w:rsidRDefault="006A2A36" w:rsidP="006A2A3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6A2A36" w:rsidRPr="0085295F" w14:paraId="551520EB" w14:textId="77777777" w:rsidTr="0085295F">
        <w:trPr>
          <w:trHeight w:val="236"/>
        </w:trPr>
        <w:tc>
          <w:tcPr>
            <w:tcW w:w="5070" w:type="dxa"/>
            <w:shd w:val="clear" w:color="auto" w:fill="C0C0C0"/>
          </w:tcPr>
          <w:p w14:paraId="551520E9" w14:textId="77777777" w:rsidR="006A2A36" w:rsidRPr="0043256D" w:rsidRDefault="006A2A36" w:rsidP="00722CCB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51520EA" w14:textId="77777777" w:rsidR="006A2A36" w:rsidRPr="00EE10A3" w:rsidRDefault="006A2A36" w:rsidP="0085295F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EE10A3">
              <w:rPr>
                <w:b/>
                <w:sz w:val="22"/>
                <w:szCs w:val="22"/>
              </w:rPr>
              <w:t>2</w:t>
            </w:r>
          </w:p>
        </w:tc>
      </w:tr>
      <w:tr w:rsidR="006A2A36" w:rsidRPr="0085295F" w14:paraId="551520F2" w14:textId="77777777" w:rsidTr="0085295F">
        <w:trPr>
          <w:trHeight w:val="262"/>
        </w:trPr>
        <w:tc>
          <w:tcPr>
            <w:tcW w:w="5070" w:type="dxa"/>
            <w:shd w:val="clear" w:color="auto" w:fill="C0C0C0"/>
          </w:tcPr>
          <w:p w14:paraId="551520F0" w14:textId="77777777" w:rsidR="006A2A36" w:rsidRPr="0043256D" w:rsidRDefault="006A2A36" w:rsidP="00722CC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51520F1" w14:textId="18E76773" w:rsidR="006A2A36" w:rsidRPr="0085295F" w:rsidRDefault="002E19E9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A2A36" w:rsidRPr="0085295F" w14:paraId="551520F5" w14:textId="77777777" w:rsidTr="0085295F">
        <w:trPr>
          <w:trHeight w:val="262"/>
        </w:trPr>
        <w:tc>
          <w:tcPr>
            <w:tcW w:w="5070" w:type="dxa"/>
            <w:shd w:val="clear" w:color="auto" w:fill="C0C0C0"/>
          </w:tcPr>
          <w:p w14:paraId="551520F3" w14:textId="77777777" w:rsidR="006A2A36" w:rsidRPr="0043256D" w:rsidRDefault="006A2A36" w:rsidP="00722CC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51520F4" w14:textId="77777777" w:rsidR="006A2A36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A2A36" w:rsidRPr="0085295F" w14:paraId="551520F8" w14:textId="77777777" w:rsidTr="0085295F">
        <w:trPr>
          <w:trHeight w:val="262"/>
        </w:trPr>
        <w:tc>
          <w:tcPr>
            <w:tcW w:w="5070" w:type="dxa"/>
            <w:shd w:val="clear" w:color="auto" w:fill="C0C0C0"/>
          </w:tcPr>
          <w:p w14:paraId="551520F6" w14:textId="77777777" w:rsidR="006A2A36" w:rsidRPr="0043256D" w:rsidRDefault="006A2A36" w:rsidP="00722CC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51520F7" w14:textId="2323C087" w:rsidR="006A2A36" w:rsidRPr="0085295F" w:rsidRDefault="006A2A36" w:rsidP="0085295F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F66EBC">
              <w:rPr>
                <w:sz w:val="22"/>
                <w:szCs w:val="22"/>
              </w:rPr>
              <w:t>2</w:t>
            </w:r>
          </w:p>
        </w:tc>
      </w:tr>
    </w:tbl>
    <w:p w14:paraId="551520F9" w14:textId="77777777" w:rsidR="00E40B0C" w:rsidRPr="0085295F" w:rsidRDefault="00E40B0C" w:rsidP="00CA474D">
      <w:pPr>
        <w:rPr>
          <w:sz w:val="22"/>
          <w:szCs w:val="22"/>
        </w:rPr>
      </w:pPr>
    </w:p>
    <w:sectPr w:rsidR="00E40B0C" w:rsidRPr="0085295F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93A2C"/>
    <w:multiLevelType w:val="hybridMultilevel"/>
    <w:tmpl w:val="9B7684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325AA8"/>
    <w:multiLevelType w:val="hybridMultilevel"/>
    <w:tmpl w:val="2C18D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F7515"/>
    <w:multiLevelType w:val="multilevel"/>
    <w:tmpl w:val="FC9A3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1A1C5A"/>
    <w:multiLevelType w:val="hybridMultilevel"/>
    <w:tmpl w:val="C07605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AC7BB2"/>
    <w:multiLevelType w:val="hybridMultilevel"/>
    <w:tmpl w:val="780AB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86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5905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2079328">
    <w:abstractNumId w:val="0"/>
  </w:num>
  <w:num w:numId="4" w16cid:durableId="1728842387">
    <w:abstractNumId w:val="4"/>
  </w:num>
  <w:num w:numId="5" w16cid:durableId="1485470051">
    <w:abstractNumId w:val="1"/>
  </w:num>
  <w:num w:numId="6" w16cid:durableId="53432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4D"/>
    <w:rsid w:val="00050270"/>
    <w:rsid w:val="0017282B"/>
    <w:rsid w:val="00193430"/>
    <w:rsid w:val="001A0162"/>
    <w:rsid w:val="001C6C3C"/>
    <w:rsid w:val="001D2759"/>
    <w:rsid w:val="0020471F"/>
    <w:rsid w:val="002058AF"/>
    <w:rsid w:val="00211EE5"/>
    <w:rsid w:val="0024231D"/>
    <w:rsid w:val="00255D73"/>
    <w:rsid w:val="00281ACD"/>
    <w:rsid w:val="002C773D"/>
    <w:rsid w:val="002E19E9"/>
    <w:rsid w:val="00305C1A"/>
    <w:rsid w:val="003B02EA"/>
    <w:rsid w:val="003F200E"/>
    <w:rsid w:val="00416716"/>
    <w:rsid w:val="00422C37"/>
    <w:rsid w:val="006A2A36"/>
    <w:rsid w:val="006A5CAA"/>
    <w:rsid w:val="006B6052"/>
    <w:rsid w:val="006D77D3"/>
    <w:rsid w:val="006F4F10"/>
    <w:rsid w:val="00757295"/>
    <w:rsid w:val="00764F28"/>
    <w:rsid w:val="008112AC"/>
    <w:rsid w:val="0085295F"/>
    <w:rsid w:val="00853262"/>
    <w:rsid w:val="008A6EE1"/>
    <w:rsid w:val="008D1D0F"/>
    <w:rsid w:val="009244AB"/>
    <w:rsid w:val="009B6A27"/>
    <w:rsid w:val="00A116D8"/>
    <w:rsid w:val="00A500A7"/>
    <w:rsid w:val="00A940C7"/>
    <w:rsid w:val="00B03B43"/>
    <w:rsid w:val="00B7452D"/>
    <w:rsid w:val="00C311C7"/>
    <w:rsid w:val="00C414E6"/>
    <w:rsid w:val="00C5474A"/>
    <w:rsid w:val="00CA474D"/>
    <w:rsid w:val="00CB6178"/>
    <w:rsid w:val="00CE7AAB"/>
    <w:rsid w:val="00D1718D"/>
    <w:rsid w:val="00D732AB"/>
    <w:rsid w:val="00E064C1"/>
    <w:rsid w:val="00E16F62"/>
    <w:rsid w:val="00E40B0C"/>
    <w:rsid w:val="00EE10A3"/>
    <w:rsid w:val="00F24D92"/>
    <w:rsid w:val="00F66EBC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2029"/>
  <w15:docId w15:val="{2D593539-AF2F-4FFD-9D76-3CB1BCD9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00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2047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295F"/>
    <w:pPr>
      <w:ind w:left="720"/>
      <w:contextualSpacing/>
    </w:pPr>
  </w:style>
  <w:style w:type="paragraph" w:styleId="Bezodstpw">
    <w:name w:val="No Spacing"/>
    <w:uiPriority w:val="1"/>
    <w:qFormat/>
    <w:rsid w:val="00852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55">
    <w:name w:val="A5+5"/>
    <w:uiPriority w:val="99"/>
    <w:rsid w:val="00B7452D"/>
    <w:rPr>
      <w:rFonts w:cs="Minion Pro"/>
      <w:color w:val="000000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00A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00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,%20https:/open.icm.edu.pl/bitstreams/005678c9-eb3a-411e-8d80-53a35f7c8cbe/downlo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wsbinoz.edu.pl/wgrane-pliki/w._welskop_-_jak_napisac_prace_licencjacka_i_magisterska_-_wersja_elektroniczna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C0459-903C-4A30-AC6C-E6FB9D61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26</cp:revision>
  <cp:lastPrinted>2019-01-11T12:45:00Z</cp:lastPrinted>
  <dcterms:created xsi:type="dcterms:W3CDTF">2025-04-16T17:58:00Z</dcterms:created>
  <dcterms:modified xsi:type="dcterms:W3CDTF">2025-05-15T11:02:00Z</dcterms:modified>
</cp:coreProperties>
</file>